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5" w:rsidRPr="009C0E55" w:rsidRDefault="009C0E55" w:rsidP="009C0E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E55">
        <w:rPr>
          <w:rFonts w:ascii="Times New Roman" w:hAnsi="Times New Roman" w:cs="Times New Roman"/>
          <w:b/>
          <w:i/>
          <w:sz w:val="24"/>
          <w:szCs w:val="24"/>
        </w:rPr>
        <w:t>«Корректурная проба»</w:t>
      </w:r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6AD6">
        <w:rPr>
          <w:rFonts w:ascii="Times New Roman" w:hAnsi="Times New Roman" w:cs="Times New Roman"/>
          <w:sz w:val="24"/>
          <w:szCs w:val="24"/>
        </w:rPr>
        <w:t xml:space="preserve"> развитие объема, устойчивости, концентрации, распределения, переключаемости и произвольности внимания.</w:t>
      </w:r>
    </w:p>
    <w:p w:rsidR="009C0E55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sz w:val="24"/>
          <w:szCs w:val="24"/>
        </w:rPr>
        <w:t xml:space="preserve">Пример задания: ребенку предлагается макет. Он должен заполнить его по образцу, просматривая по порядку каждую фигуру (букву, значок, цифру) и отмечая нужную. </w:t>
      </w: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D6">
        <w:rPr>
          <w:noProof/>
          <w:sz w:val="24"/>
          <w:szCs w:val="24"/>
          <w:lang w:eastAsia="ru-RU"/>
        </w:rPr>
        <w:drawing>
          <wp:inline distT="0" distB="0" distL="0" distR="0" wp14:anchorId="79B94013" wp14:editId="52DBFF1B">
            <wp:extent cx="3592689" cy="2883050"/>
            <wp:effectExtent l="19050" t="19050" r="27305" b="12700"/>
            <wp:docPr id="6" name="Рисунок 6" descr="http://www.resobr.ru/upload/muzruk/2012/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sobr.ru/upload/muzruk/2012/4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22" cy="2895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55" w:rsidRPr="009C0E55" w:rsidRDefault="009C0E55" w:rsidP="009C0E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E55">
        <w:rPr>
          <w:rFonts w:ascii="Times New Roman" w:hAnsi="Times New Roman" w:cs="Times New Roman"/>
          <w:b/>
          <w:sz w:val="32"/>
          <w:szCs w:val="32"/>
        </w:rPr>
        <w:lastRenderedPageBreak/>
        <w:t>Тест-тренировка при подготовке ребенка к школе</w:t>
      </w:r>
    </w:p>
    <w:p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55" w:rsidRPr="00F46AD6" w:rsidRDefault="009C0E55" w:rsidP="009C0E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«Выполни инструкцию»</w:t>
      </w:r>
    </w:p>
    <w:p w:rsidR="009C0E55" w:rsidRPr="00F46AD6" w:rsidRDefault="009C0E55" w:rsidP="009C0E55">
      <w:pPr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6AD6">
        <w:rPr>
          <w:rFonts w:ascii="Times New Roman" w:hAnsi="Times New Roman" w:cs="Times New Roman"/>
          <w:sz w:val="24"/>
          <w:szCs w:val="24"/>
        </w:rPr>
        <w:t xml:space="preserve"> развитие умения концентрироваться, развитие памяти, тренировка способности удерживать инструкцию в голове в процессе выполнения заданий.</w:t>
      </w:r>
    </w:p>
    <w:p w:rsidR="009C0E55" w:rsidRPr="00F46AD6" w:rsidRDefault="009C0E55" w:rsidP="009C0E55">
      <w:pPr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Пример задания:</w:t>
      </w:r>
      <w:r w:rsidRPr="00F46AD6">
        <w:rPr>
          <w:rFonts w:ascii="Times New Roman" w:hAnsi="Times New Roman" w:cs="Times New Roman"/>
          <w:sz w:val="24"/>
          <w:szCs w:val="24"/>
        </w:rPr>
        <w:t xml:space="preserve"> перед тобой нарисовано 5 дорожек. На третьей дорожке нарисуй 5 одинаковых кубиков. Все кубики должны быть разного цвета. Самый правый кубик – синий, самый левый – красный, средний кубик – желтый.</w:t>
      </w:r>
    </w:p>
    <w:p w:rsidR="009C0E55" w:rsidRPr="00F46AD6" w:rsidRDefault="009C0E55" w:rsidP="009C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0E55" w:rsidRPr="00F46AD6" w:rsidRDefault="009C0E55" w:rsidP="009C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0E55" w:rsidRPr="00F46AD6" w:rsidRDefault="009C0E55" w:rsidP="009C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0E55" w:rsidRPr="00F46AD6" w:rsidRDefault="009C0E55" w:rsidP="009C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0E55" w:rsidRPr="00F46AD6" w:rsidRDefault="009C0E55" w:rsidP="009C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0E55" w:rsidRDefault="009C0E55" w:rsidP="009C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55" w:rsidRPr="00F46AD6" w:rsidRDefault="009C0E55" w:rsidP="009C0E55">
      <w:pPr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sz w:val="24"/>
          <w:szCs w:val="24"/>
        </w:rPr>
        <w:t xml:space="preserve">Условия задания зачитываются одновременно, повторяются 2-3 раза. Еще раз после выполнения работы (для самопроверки и исправления ошибок). </w:t>
      </w:r>
    </w:p>
    <w:p w:rsidR="009C0E55" w:rsidRPr="00F46AD6" w:rsidRDefault="009C0E55" w:rsidP="009C0E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«Запомни»</w:t>
      </w:r>
    </w:p>
    <w:p w:rsidR="009C0E55" w:rsidRPr="00F46AD6" w:rsidRDefault="009C0E55" w:rsidP="009C0E55">
      <w:pPr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6AD6">
        <w:rPr>
          <w:rFonts w:ascii="Times New Roman" w:hAnsi="Times New Roman" w:cs="Times New Roman"/>
          <w:sz w:val="24"/>
          <w:szCs w:val="24"/>
        </w:rPr>
        <w:t xml:space="preserve"> развитие концентрации внимания, объема памяти, восприятия.</w:t>
      </w:r>
    </w:p>
    <w:p w:rsidR="009C0E55" w:rsidRPr="00F46AD6" w:rsidRDefault="009C0E55" w:rsidP="009C0E55">
      <w:pPr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sz w:val="24"/>
          <w:szCs w:val="24"/>
        </w:rPr>
        <w:t>Задание состоит из 3 частей.</w:t>
      </w:r>
    </w:p>
    <w:p w:rsidR="009C0E55" w:rsidRPr="00F46AD6" w:rsidRDefault="009C0E55" w:rsidP="009C0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слуховой памяти</w:t>
      </w:r>
    </w:p>
    <w:p w:rsidR="009C0E55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Пример задания:</w:t>
      </w:r>
      <w:r w:rsidRPr="00F46AD6">
        <w:rPr>
          <w:rFonts w:ascii="Times New Roman" w:hAnsi="Times New Roman" w:cs="Times New Roman"/>
          <w:sz w:val="24"/>
          <w:szCs w:val="24"/>
        </w:rPr>
        <w:t xml:space="preserve"> сейчас я назову тебе несколько слов. </w:t>
      </w:r>
      <w:proofErr w:type="gramStart"/>
      <w:r w:rsidRPr="00F46AD6">
        <w:rPr>
          <w:rFonts w:ascii="Times New Roman" w:hAnsi="Times New Roman" w:cs="Times New Roman"/>
          <w:sz w:val="24"/>
          <w:szCs w:val="24"/>
        </w:rPr>
        <w:t>Ты должен внимательно  прослушать и затем повторить их: дом, кот, осень, люстра, картина, лес, дерево, ветер, самолет, карандаш.</w:t>
      </w:r>
      <w:proofErr w:type="gramEnd"/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E55" w:rsidRPr="00F46AD6" w:rsidRDefault="009C0E55" w:rsidP="009C0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Развитие зрительной памяти</w:t>
      </w:r>
    </w:p>
    <w:p w:rsidR="009C0E55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 xml:space="preserve">Пример задания: </w:t>
      </w:r>
      <w:r w:rsidRPr="00F46AD6">
        <w:rPr>
          <w:rFonts w:ascii="Times New Roman" w:hAnsi="Times New Roman" w:cs="Times New Roman"/>
          <w:sz w:val="24"/>
          <w:szCs w:val="24"/>
        </w:rPr>
        <w:t>ребенку предлагается рассмотреть и запомнить картинки. Затем картинку закрывают, ребенку предлагается в любом порядке назвать запомнившиеся картинки.</w:t>
      </w:r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E55" w:rsidRPr="00F46AD6" w:rsidRDefault="009C0E55" w:rsidP="009C0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кинестетической памяти</w:t>
      </w:r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 xml:space="preserve">Пример задания: </w:t>
      </w:r>
      <w:r w:rsidRPr="00F46AD6">
        <w:rPr>
          <w:rFonts w:ascii="Times New Roman" w:hAnsi="Times New Roman" w:cs="Times New Roman"/>
          <w:sz w:val="24"/>
          <w:szCs w:val="24"/>
        </w:rPr>
        <w:t xml:space="preserve">задание заключается в запоминании  последовательности цветов (картинок, </w:t>
      </w:r>
      <w:bookmarkStart w:id="0" w:name="_GoBack"/>
      <w:bookmarkEnd w:id="0"/>
      <w:r w:rsidRPr="00F46AD6">
        <w:rPr>
          <w:rFonts w:ascii="Times New Roman" w:hAnsi="Times New Roman" w:cs="Times New Roman"/>
          <w:sz w:val="24"/>
          <w:szCs w:val="24"/>
        </w:rPr>
        <w:t>предметов) с последующим их выкладыванием в этой последовательности.</w:t>
      </w:r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E55" w:rsidRPr="00F46AD6" w:rsidRDefault="009C0E55" w:rsidP="009C0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«Графический диктант»</w:t>
      </w:r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6AD6">
        <w:rPr>
          <w:rFonts w:ascii="Times New Roman" w:hAnsi="Times New Roman" w:cs="Times New Roman"/>
          <w:sz w:val="24"/>
          <w:szCs w:val="24"/>
        </w:rPr>
        <w:t xml:space="preserve"> развитие умения слушать инструкцию, развитие пространственной ориентации, развитие внимания, моторики, развитие способности работать по образцу.</w:t>
      </w:r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Пример задания</w:t>
      </w:r>
      <w:r w:rsidRPr="00F46AD6">
        <w:rPr>
          <w:rFonts w:ascii="Times New Roman" w:hAnsi="Times New Roman" w:cs="Times New Roman"/>
          <w:sz w:val="24"/>
          <w:szCs w:val="24"/>
        </w:rPr>
        <w:t xml:space="preserve">: сейчас мы с тобой будем рисовать разные узоры. Надо постараться, чтобы они получились красивыми и аккуратными. Для этого нужно внимательно меня слушать, я буду говорить, на сколько </w:t>
      </w:r>
      <w:proofErr w:type="gramStart"/>
      <w:r w:rsidRPr="00F46AD6">
        <w:rPr>
          <w:rFonts w:ascii="Times New Roman" w:hAnsi="Times New Roman" w:cs="Times New Roman"/>
          <w:sz w:val="24"/>
          <w:szCs w:val="24"/>
        </w:rPr>
        <w:t>клеточек</w:t>
      </w:r>
      <w:proofErr w:type="gramEnd"/>
      <w:r w:rsidRPr="00F46AD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F46AD6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F46AD6">
        <w:rPr>
          <w:rFonts w:ascii="Times New Roman" w:hAnsi="Times New Roman" w:cs="Times New Roman"/>
          <w:sz w:val="24"/>
          <w:szCs w:val="24"/>
        </w:rPr>
        <w:t xml:space="preserve"> сторону ты должен проводить линию. Проводится только та линия, которую я укажу. Следующую линию надо начинать там, где кончается </w:t>
      </w:r>
      <w:proofErr w:type="gramStart"/>
      <w:r w:rsidRPr="00F46AD6">
        <w:rPr>
          <w:rFonts w:ascii="Times New Roman" w:hAnsi="Times New Roman" w:cs="Times New Roman"/>
          <w:sz w:val="24"/>
          <w:szCs w:val="24"/>
        </w:rPr>
        <w:t>предыдущая</w:t>
      </w:r>
      <w:proofErr w:type="gramEnd"/>
      <w:r w:rsidRPr="00F46AD6">
        <w:rPr>
          <w:rFonts w:ascii="Times New Roman" w:hAnsi="Times New Roman" w:cs="Times New Roman"/>
          <w:sz w:val="24"/>
          <w:szCs w:val="24"/>
        </w:rPr>
        <w:t>, не отрывая карандаш от бумаги.</w:t>
      </w:r>
    </w:p>
    <w:p w:rsidR="00BF527C" w:rsidRDefault="009C0E55">
      <w:r w:rsidRPr="00F46AD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9BE64A" wp14:editId="04DE914F">
            <wp:simplePos x="0" y="0"/>
            <wp:positionH relativeFrom="margin">
              <wp:posOffset>2548890</wp:posOffset>
            </wp:positionH>
            <wp:positionV relativeFrom="margin">
              <wp:posOffset>4641850</wp:posOffset>
            </wp:positionV>
            <wp:extent cx="2088515" cy="1226185"/>
            <wp:effectExtent l="19050" t="19050" r="26035" b="12065"/>
            <wp:wrapSquare wrapText="bothSides"/>
            <wp:docPr id="2" name="Рисунок 2" descr="Графический диктант для дошкольников. Рисование по клеточкам ры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для дошкольников. Рисование по клеточкам рыб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2" t="66800" r="22902" b="11819"/>
                    <a:stretch/>
                  </pic:blipFill>
                  <pic:spPr bwMode="auto">
                    <a:xfrm>
                      <a:off x="0" y="0"/>
                      <a:ext cx="2088515" cy="1226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AD6">
        <w:rPr>
          <w:noProof/>
          <w:sz w:val="24"/>
          <w:szCs w:val="24"/>
          <w:lang w:eastAsia="ru-RU"/>
        </w:rPr>
        <w:drawing>
          <wp:inline distT="0" distB="0" distL="0" distR="0" wp14:anchorId="2EBF1EC5" wp14:editId="750C3D63">
            <wp:extent cx="2239800" cy="1645920"/>
            <wp:effectExtent l="19050" t="19050" r="27305" b="11430"/>
            <wp:docPr id="1" name="Рисунок 1" descr="Графический диктант для дошкольников. Рисование по клеточкам ры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для дошкольников. Рисование по клеточкам рыб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0" t="32271" r="16789" b="37450"/>
                    <a:stretch/>
                  </pic:blipFill>
                  <pic:spPr bwMode="auto">
                    <a:xfrm>
                      <a:off x="0" y="0"/>
                      <a:ext cx="2239851" cy="16459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E55" w:rsidRDefault="009C0E55" w:rsidP="009C0E55">
      <w:pPr>
        <w:pStyle w:val="a3"/>
        <w:ind w:left="9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0E55" w:rsidRDefault="009C0E55" w:rsidP="009C0E55">
      <w:pPr>
        <w:pStyle w:val="a3"/>
        <w:ind w:left="9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0E55" w:rsidRDefault="009C0E55" w:rsidP="009C0E55">
      <w:pPr>
        <w:pStyle w:val="a3"/>
        <w:ind w:left="9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0E55" w:rsidRPr="009C0E55" w:rsidRDefault="009C0E55" w:rsidP="009C0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E55">
        <w:rPr>
          <w:rFonts w:ascii="Times New Roman" w:hAnsi="Times New Roman" w:cs="Times New Roman"/>
          <w:b/>
          <w:i/>
          <w:sz w:val="24"/>
          <w:szCs w:val="24"/>
        </w:rPr>
        <w:lastRenderedPageBreak/>
        <w:t>«Работа по образцу»</w:t>
      </w:r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6AD6">
        <w:rPr>
          <w:rFonts w:ascii="Times New Roman" w:hAnsi="Times New Roman" w:cs="Times New Roman"/>
          <w:sz w:val="24"/>
          <w:szCs w:val="24"/>
        </w:rPr>
        <w:t xml:space="preserve"> развитие внимания и произвольности, умения работать по образцу.</w:t>
      </w:r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AD6">
        <w:rPr>
          <w:rFonts w:ascii="Times New Roman" w:hAnsi="Times New Roman" w:cs="Times New Roman"/>
          <w:b/>
          <w:i/>
          <w:sz w:val="24"/>
          <w:szCs w:val="24"/>
        </w:rPr>
        <w:t>Пример задания:</w:t>
      </w:r>
      <w:r w:rsidRPr="00F46AD6">
        <w:rPr>
          <w:rFonts w:ascii="Times New Roman" w:hAnsi="Times New Roman" w:cs="Times New Roman"/>
          <w:sz w:val="24"/>
          <w:szCs w:val="24"/>
        </w:rPr>
        <w:t xml:space="preserve"> для работы предлагается текст или рисунок. Лист с образцами можно положить на стол (имитация работы с учебником), а можно повесить на доску или стену (имитация работы с доской и наглядными материалами). Ребенку предлагается перерисовать то, что он видит на образце.</w:t>
      </w:r>
    </w:p>
    <w:p w:rsidR="009C0E55" w:rsidRDefault="009C0E55">
      <w:r w:rsidRPr="00F46AD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D88200E" wp14:editId="1A42ACC7">
            <wp:simplePos x="0" y="0"/>
            <wp:positionH relativeFrom="margin">
              <wp:posOffset>6878955</wp:posOffset>
            </wp:positionH>
            <wp:positionV relativeFrom="margin">
              <wp:posOffset>2016125</wp:posOffset>
            </wp:positionV>
            <wp:extent cx="2700020" cy="1057275"/>
            <wp:effectExtent l="19050" t="19050" r="24130" b="28575"/>
            <wp:wrapSquare wrapText="bothSides"/>
            <wp:docPr id="4" name="Рисунок 4" descr="http://testoteka.narod.ru/got/1/0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got/1/03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3" r="63327" b="57439"/>
                    <a:stretch/>
                  </pic:blipFill>
                  <pic:spPr bwMode="auto">
                    <a:xfrm>
                      <a:off x="0" y="0"/>
                      <a:ext cx="2700020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AD6">
        <w:rPr>
          <w:noProof/>
          <w:sz w:val="24"/>
          <w:szCs w:val="24"/>
          <w:lang w:eastAsia="ru-RU"/>
        </w:rPr>
        <w:drawing>
          <wp:inline distT="0" distB="0" distL="0" distR="0" wp14:anchorId="0AEB1328" wp14:editId="774A963B">
            <wp:extent cx="1225791" cy="1463040"/>
            <wp:effectExtent l="19050" t="19050" r="12700" b="22860"/>
            <wp:docPr id="3" name="Рисунок 3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3" t="7238" r="55461" b="19737"/>
                    <a:stretch/>
                  </pic:blipFill>
                  <pic:spPr bwMode="auto">
                    <a:xfrm>
                      <a:off x="0" y="0"/>
                      <a:ext cx="1248545" cy="14901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E55" w:rsidRDefault="009C0E55"/>
    <w:p w:rsidR="009C0E55" w:rsidRDefault="009C0E55"/>
    <w:p w:rsidR="009C0E55" w:rsidRDefault="009C0E55">
      <w:r w:rsidRPr="00F46AD6">
        <w:rPr>
          <w:noProof/>
          <w:sz w:val="24"/>
          <w:szCs w:val="24"/>
          <w:lang w:eastAsia="ru-RU"/>
        </w:rPr>
        <w:drawing>
          <wp:inline distT="0" distB="0" distL="0" distR="0" wp14:anchorId="03725830" wp14:editId="54ADDB90">
            <wp:extent cx="3117421" cy="1990165"/>
            <wp:effectExtent l="19050" t="19050" r="26035" b="10160"/>
            <wp:docPr id="5" name="Рисунок 5" descr="http://psychologylib.ru/books/item/f00/s00/z0000017/pic/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chologylib.ru/books/item/f00/s00/z0000017/pic/00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44"/>
                    <a:stretch/>
                  </pic:blipFill>
                  <pic:spPr bwMode="auto">
                    <a:xfrm>
                      <a:off x="0" y="0"/>
                      <a:ext cx="3153118" cy="2012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E55" w:rsidRPr="00F46AD6" w:rsidRDefault="009C0E55" w:rsidP="009C0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0E55" w:rsidRPr="00F46AD6" w:rsidSect="009C0E55">
      <w:pgSz w:w="16838" w:h="11906" w:orient="landscape"/>
      <w:pgMar w:top="720" w:right="720" w:bottom="720" w:left="720" w:header="708" w:footer="708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101"/>
    <w:multiLevelType w:val="hybridMultilevel"/>
    <w:tmpl w:val="1F9619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5D1289"/>
    <w:multiLevelType w:val="hybridMultilevel"/>
    <w:tmpl w:val="E6864FAC"/>
    <w:lvl w:ilvl="0" w:tplc="BF9C4B4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2C4E"/>
    <w:multiLevelType w:val="hybridMultilevel"/>
    <w:tmpl w:val="9CF2783A"/>
    <w:lvl w:ilvl="0" w:tplc="BE5084D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B866E0"/>
    <w:multiLevelType w:val="hybridMultilevel"/>
    <w:tmpl w:val="1F9619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B2A5B04"/>
    <w:multiLevelType w:val="hybridMultilevel"/>
    <w:tmpl w:val="1F9619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7D"/>
    <w:rsid w:val="001A717D"/>
    <w:rsid w:val="00494C40"/>
    <w:rsid w:val="009C0E55"/>
    <w:rsid w:val="00BF527C"/>
    <w:rsid w:val="00E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cp:lastPrinted>2014-12-23T00:00:00Z</cp:lastPrinted>
  <dcterms:created xsi:type="dcterms:W3CDTF">2014-12-22T23:49:00Z</dcterms:created>
  <dcterms:modified xsi:type="dcterms:W3CDTF">2014-12-23T00:17:00Z</dcterms:modified>
</cp:coreProperties>
</file>